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B5FC" w14:textId="77777777" w:rsidR="00AE3A3B" w:rsidRDefault="003B5AD5" w:rsidP="007D7AAC">
      <w:pPr>
        <w:spacing w:line="480" w:lineRule="auto"/>
        <w:rPr>
          <w:rFonts w:ascii="Times New Roman" w:hAnsi="Times New Roman" w:cs="Times New Roman"/>
        </w:rPr>
      </w:pPr>
      <w:r>
        <w:rPr>
          <w:rFonts w:ascii="Times New Roman" w:hAnsi="Times New Roman" w:cs="Times New Roman"/>
        </w:rPr>
        <w:t>Marleana M Rolón</w:t>
      </w:r>
    </w:p>
    <w:p w14:paraId="53BF4B81" w14:textId="77777777" w:rsidR="003B5AD5" w:rsidRDefault="003B5AD5" w:rsidP="007D7AAC">
      <w:pPr>
        <w:spacing w:line="480" w:lineRule="auto"/>
        <w:rPr>
          <w:rFonts w:ascii="Times New Roman" w:hAnsi="Times New Roman" w:cs="Times New Roman"/>
        </w:rPr>
      </w:pPr>
      <w:r>
        <w:rPr>
          <w:rFonts w:ascii="Times New Roman" w:hAnsi="Times New Roman" w:cs="Times New Roman"/>
        </w:rPr>
        <w:t>Duncan Montañez</w:t>
      </w:r>
    </w:p>
    <w:p w14:paraId="6CC06E39" w14:textId="5DF67CCE" w:rsidR="003B5AD5" w:rsidRDefault="003B5AD5" w:rsidP="007D7AAC">
      <w:pPr>
        <w:spacing w:line="480" w:lineRule="auto"/>
        <w:rPr>
          <w:rFonts w:ascii="Times New Roman" w:hAnsi="Times New Roman" w:cs="Times New Roman"/>
        </w:rPr>
      </w:pPr>
      <w:r>
        <w:rPr>
          <w:rFonts w:ascii="Times New Roman" w:hAnsi="Times New Roman" w:cs="Times New Roman"/>
        </w:rPr>
        <w:t xml:space="preserve">Fabian </w:t>
      </w:r>
      <w:r w:rsidR="002327E8">
        <w:rPr>
          <w:rFonts w:ascii="Times New Roman" w:hAnsi="Times New Roman" w:cs="Times New Roman"/>
        </w:rPr>
        <w:t>Soler</w:t>
      </w:r>
    </w:p>
    <w:p w14:paraId="6F151FE2" w14:textId="40205C55" w:rsidR="00473210" w:rsidRDefault="00473210" w:rsidP="007D7AAC">
      <w:pPr>
        <w:spacing w:line="480" w:lineRule="auto"/>
        <w:rPr>
          <w:rFonts w:ascii="Times New Roman" w:hAnsi="Times New Roman" w:cs="Times New Roman"/>
        </w:rPr>
      </w:pPr>
      <w:r>
        <w:rPr>
          <w:rFonts w:ascii="Times New Roman" w:hAnsi="Times New Roman" w:cs="Times New Roman"/>
        </w:rPr>
        <w:t>José</w:t>
      </w:r>
      <w:r w:rsidR="002327E8">
        <w:rPr>
          <w:rFonts w:ascii="Times New Roman" w:hAnsi="Times New Roman" w:cs="Times New Roman"/>
        </w:rPr>
        <w:t xml:space="preserve"> Rivera</w:t>
      </w:r>
    </w:p>
    <w:p w14:paraId="522398F8" w14:textId="348301E5" w:rsidR="007D7AAC" w:rsidRDefault="007D7AAC" w:rsidP="007D7AAC">
      <w:pPr>
        <w:spacing w:line="480" w:lineRule="auto"/>
        <w:rPr>
          <w:rFonts w:ascii="Times New Roman" w:hAnsi="Times New Roman" w:cs="Times New Roman"/>
        </w:rPr>
      </w:pPr>
      <w:r>
        <w:rPr>
          <w:rFonts w:ascii="Times New Roman" w:hAnsi="Times New Roman" w:cs="Times New Roman"/>
        </w:rPr>
        <w:t>Pro</w:t>
      </w:r>
      <w:r w:rsidR="002327E8">
        <w:rPr>
          <w:rFonts w:ascii="Times New Roman" w:hAnsi="Times New Roman" w:cs="Times New Roman"/>
        </w:rPr>
        <w:t>f</w:t>
      </w:r>
      <w:r>
        <w:rPr>
          <w:rFonts w:ascii="Times New Roman" w:hAnsi="Times New Roman" w:cs="Times New Roman"/>
        </w:rPr>
        <w:t>: Petra Avillan</w:t>
      </w:r>
    </w:p>
    <w:p w14:paraId="3AB03E8E" w14:textId="37DD165E" w:rsidR="007D7AAC" w:rsidRDefault="007D7AAC" w:rsidP="007D7AAC">
      <w:pPr>
        <w:spacing w:line="480" w:lineRule="auto"/>
        <w:rPr>
          <w:rFonts w:ascii="Times New Roman" w:hAnsi="Times New Roman" w:cs="Times New Roman"/>
        </w:rPr>
      </w:pPr>
      <w:r>
        <w:rPr>
          <w:rFonts w:ascii="Times New Roman" w:hAnsi="Times New Roman" w:cs="Times New Roman"/>
        </w:rPr>
        <w:t>Course: Intermediate English Section 134</w:t>
      </w:r>
    </w:p>
    <w:p w14:paraId="7C6488B2" w14:textId="2BE03FF9" w:rsidR="007D7AAC" w:rsidRDefault="007D7AAC" w:rsidP="007D7AAC">
      <w:pPr>
        <w:spacing w:line="480" w:lineRule="auto"/>
        <w:rPr>
          <w:rFonts w:ascii="Times New Roman" w:hAnsi="Times New Roman" w:cs="Times New Roman"/>
        </w:rPr>
      </w:pPr>
      <w:r>
        <w:rPr>
          <w:rFonts w:ascii="Times New Roman" w:hAnsi="Times New Roman" w:cs="Times New Roman"/>
        </w:rPr>
        <w:t>August 27, 2016</w:t>
      </w:r>
    </w:p>
    <w:p w14:paraId="2D518329" w14:textId="77777777" w:rsidR="003B5AD5" w:rsidRDefault="003B5AD5" w:rsidP="007D7AAC">
      <w:pPr>
        <w:spacing w:line="480" w:lineRule="auto"/>
        <w:rPr>
          <w:rFonts w:ascii="Times New Roman" w:hAnsi="Times New Roman" w:cs="Times New Roman"/>
        </w:rPr>
      </w:pPr>
    </w:p>
    <w:p w14:paraId="2B217883" w14:textId="77777777" w:rsidR="003B5AD5" w:rsidRDefault="000E6D69" w:rsidP="007D7AAC">
      <w:pPr>
        <w:spacing w:line="480" w:lineRule="auto"/>
        <w:jc w:val="center"/>
        <w:rPr>
          <w:rFonts w:ascii="Times New Roman" w:hAnsi="Times New Roman" w:cs="Times New Roman"/>
        </w:rPr>
      </w:pPr>
      <w:r>
        <w:rPr>
          <w:rFonts w:ascii="Times New Roman" w:hAnsi="Times New Roman" w:cs="Times New Roman"/>
        </w:rPr>
        <w:t>Paulo Freire reflects on his life</w:t>
      </w:r>
    </w:p>
    <w:p w14:paraId="3E191168" w14:textId="1966D40A" w:rsidR="000E6D69" w:rsidRDefault="00675642" w:rsidP="007D7AAC">
      <w:pPr>
        <w:spacing w:line="480" w:lineRule="auto"/>
        <w:rPr>
          <w:rFonts w:ascii="Times New Roman" w:hAnsi="Times New Roman" w:cs="Times New Roman"/>
        </w:rPr>
      </w:pPr>
      <w:r>
        <w:rPr>
          <w:rFonts w:ascii="Times New Roman" w:hAnsi="Times New Roman" w:cs="Times New Roman"/>
        </w:rPr>
        <w:tab/>
        <w:t xml:space="preserve">Paulo Freire was interviewed by the International Literacy Institute in </w:t>
      </w:r>
      <w:r w:rsidR="002C5E09">
        <w:rPr>
          <w:rFonts w:ascii="Times New Roman" w:hAnsi="Times New Roman" w:cs="Times New Roman"/>
        </w:rPr>
        <w:t>Philadelphia</w:t>
      </w:r>
      <w:r w:rsidR="00473210">
        <w:rPr>
          <w:rFonts w:ascii="Times New Roman" w:hAnsi="Times New Roman" w:cs="Times New Roman"/>
        </w:rPr>
        <w:t>. This interview was done</w:t>
      </w:r>
      <w:r>
        <w:rPr>
          <w:rFonts w:ascii="Times New Roman" w:hAnsi="Times New Roman" w:cs="Times New Roman"/>
        </w:rPr>
        <w:t xml:space="preserve"> in 1996 by the World Conference Literacy. In this </w:t>
      </w:r>
      <w:r w:rsidR="002C5E09">
        <w:rPr>
          <w:rFonts w:ascii="Times New Roman" w:hAnsi="Times New Roman" w:cs="Times New Roman"/>
        </w:rPr>
        <w:t>conversation he</w:t>
      </w:r>
      <w:r>
        <w:rPr>
          <w:rFonts w:ascii="Times New Roman" w:hAnsi="Times New Roman" w:cs="Times New Roman"/>
        </w:rPr>
        <w:t xml:space="preserve"> sates his opinion and way of thinking of a lot </w:t>
      </w:r>
      <w:r w:rsidR="007F27ED">
        <w:rPr>
          <w:rFonts w:ascii="Times New Roman" w:hAnsi="Times New Roman" w:cs="Times New Roman"/>
        </w:rPr>
        <w:t xml:space="preserve">of things. </w:t>
      </w:r>
      <w:r w:rsidR="00227089">
        <w:rPr>
          <w:rFonts w:ascii="Times New Roman" w:hAnsi="Times New Roman" w:cs="Times New Roman"/>
        </w:rPr>
        <w:t>He starts by saying that</w:t>
      </w:r>
      <w:r>
        <w:rPr>
          <w:rFonts w:ascii="Times New Roman" w:hAnsi="Times New Roman" w:cs="Times New Roman"/>
        </w:rPr>
        <w:t xml:space="preserve"> what call</w:t>
      </w:r>
      <w:r w:rsidR="007F27ED">
        <w:rPr>
          <w:rFonts w:ascii="Times New Roman" w:hAnsi="Times New Roman" w:cs="Times New Roman"/>
        </w:rPr>
        <w:t>s</w:t>
      </w:r>
      <w:r>
        <w:rPr>
          <w:rFonts w:ascii="Times New Roman" w:hAnsi="Times New Roman" w:cs="Times New Roman"/>
        </w:rPr>
        <w:t xml:space="preserve"> the attention to him of being in the world</w:t>
      </w:r>
      <w:r w:rsidR="002327E8">
        <w:rPr>
          <w:rFonts w:ascii="Times New Roman" w:hAnsi="Times New Roman" w:cs="Times New Roman"/>
        </w:rPr>
        <w:t>,</w:t>
      </w:r>
      <w:r>
        <w:rPr>
          <w:rFonts w:ascii="Times New Roman" w:hAnsi="Times New Roman" w:cs="Times New Roman"/>
        </w:rPr>
        <w:t xml:space="preserve"> is that he is a curious being. He also states that in order to understand the others he must create in himself the virtue of tolerance, with this he can learn different things with different people, understand their point of views and more. Also he states that this virtue is a duty, by this he means we must all develop it to get through life. Another point</w:t>
      </w:r>
      <w:r w:rsidR="004F7E86">
        <w:rPr>
          <w:rFonts w:ascii="Times New Roman" w:hAnsi="Times New Roman" w:cs="Times New Roman"/>
        </w:rPr>
        <w:t xml:space="preserve"> he mentions</w:t>
      </w:r>
      <w:r>
        <w:rPr>
          <w:rFonts w:ascii="Times New Roman" w:hAnsi="Times New Roman" w:cs="Times New Roman"/>
        </w:rPr>
        <w:t xml:space="preserve"> was the critical</w:t>
      </w:r>
      <w:r w:rsidR="004F7E86">
        <w:rPr>
          <w:rFonts w:ascii="Times New Roman" w:hAnsi="Times New Roman" w:cs="Times New Roman"/>
        </w:rPr>
        <w:t xml:space="preserve"> understanding of education, </w:t>
      </w:r>
      <w:r>
        <w:rPr>
          <w:rFonts w:ascii="Times New Roman" w:hAnsi="Times New Roman" w:cs="Times New Roman"/>
        </w:rPr>
        <w:t xml:space="preserve">how literacy is so important </w:t>
      </w:r>
      <w:r w:rsidR="002C5E09">
        <w:rPr>
          <w:rFonts w:ascii="Times New Roman" w:hAnsi="Times New Roman" w:cs="Times New Roman"/>
        </w:rPr>
        <w:t>and how he has had a strong experience with the adult literacy.</w:t>
      </w:r>
      <w:r w:rsidR="000F3E15">
        <w:rPr>
          <w:rFonts w:ascii="Times New Roman" w:hAnsi="Times New Roman" w:cs="Times New Roman"/>
        </w:rPr>
        <w:t xml:space="preserve"> By literacy Paulo means analyzing, critical thinking, the ability to read and write and much more. </w:t>
      </w:r>
      <w:r w:rsidR="002C5E09">
        <w:rPr>
          <w:rFonts w:ascii="Times New Roman" w:hAnsi="Times New Roman" w:cs="Times New Roman"/>
        </w:rPr>
        <w:t xml:space="preserve"> A way to solve this is to propose a different way of teaching and thinking to the teachers, so they can work differently with the students. On the topic of language and power he says that it is impossible to think of language without thinking of ideology and power. He thinks it’s necessary for the teacher to be democratic and tolerant, to explain the students that their way of speaking is as beautiful as the others and </w:t>
      </w:r>
      <w:r w:rsidR="00AC6B74">
        <w:rPr>
          <w:rFonts w:ascii="Times New Roman" w:hAnsi="Times New Roman" w:cs="Times New Roman"/>
        </w:rPr>
        <w:t xml:space="preserve">that </w:t>
      </w:r>
      <w:bookmarkStart w:id="0" w:name="_GoBack"/>
      <w:bookmarkEnd w:id="0"/>
      <w:r w:rsidR="002C5E09">
        <w:rPr>
          <w:rFonts w:ascii="Times New Roman" w:hAnsi="Times New Roman" w:cs="Times New Roman"/>
        </w:rPr>
        <w:t xml:space="preserve">they have the </w:t>
      </w:r>
      <w:r w:rsidR="002C5E09">
        <w:rPr>
          <w:rFonts w:ascii="Times New Roman" w:hAnsi="Times New Roman" w:cs="Times New Roman"/>
        </w:rPr>
        <w:lastRenderedPageBreak/>
        <w:t>right to speak like this. But he also states that for the students to have a voice in today’s world, they need to know the dominant syntax. Otherwise they would become the oppressed, the poor; the lacking of knowledge.</w:t>
      </w:r>
      <w:r w:rsidR="007D7AAC">
        <w:rPr>
          <w:rFonts w:ascii="Times New Roman" w:hAnsi="Times New Roman" w:cs="Times New Roman"/>
        </w:rPr>
        <w:t xml:space="preserve"> In other </w:t>
      </w:r>
      <w:r w:rsidR="004F7E86">
        <w:rPr>
          <w:rFonts w:ascii="Times New Roman" w:hAnsi="Times New Roman" w:cs="Times New Roman"/>
        </w:rPr>
        <w:t>words,</w:t>
      </w:r>
      <w:r w:rsidR="007D7AAC">
        <w:rPr>
          <w:rFonts w:ascii="Times New Roman" w:hAnsi="Times New Roman" w:cs="Times New Roman"/>
        </w:rPr>
        <w:t xml:space="preserve"> the more you know the better.</w:t>
      </w:r>
      <w:r w:rsidR="002C5E09">
        <w:rPr>
          <w:rFonts w:ascii="Times New Roman" w:hAnsi="Times New Roman" w:cs="Times New Roman"/>
        </w:rPr>
        <w:t xml:space="preserve"> He concludes his interview by saying that he always changes; that in fact he changes every day, but one thing he never changed was the central nucleus of his thoughts. </w:t>
      </w:r>
    </w:p>
    <w:p w14:paraId="550301AE" w14:textId="77777777" w:rsidR="007D7AAC" w:rsidRDefault="007D7AAC" w:rsidP="007D7AAC">
      <w:pPr>
        <w:spacing w:line="480" w:lineRule="auto"/>
        <w:rPr>
          <w:rFonts w:ascii="Times New Roman" w:hAnsi="Times New Roman" w:cs="Times New Roman"/>
        </w:rPr>
      </w:pPr>
    </w:p>
    <w:p w14:paraId="6F646253" w14:textId="17887716" w:rsidR="007D7AAC" w:rsidRDefault="007D7AAC" w:rsidP="007D7AAC">
      <w:pPr>
        <w:spacing w:line="480" w:lineRule="auto"/>
        <w:rPr>
          <w:rFonts w:ascii="Times New Roman" w:hAnsi="Times New Roman" w:cs="Times New Roman"/>
        </w:rPr>
      </w:pPr>
      <w:r>
        <w:rPr>
          <w:rFonts w:ascii="Times New Roman" w:hAnsi="Times New Roman" w:cs="Times New Roman"/>
        </w:rPr>
        <w:t xml:space="preserve">Works Cited: </w:t>
      </w:r>
      <w:hyperlink r:id="rId4" w:history="1">
        <w:r w:rsidR="00C8003F" w:rsidRPr="0061255E">
          <w:rPr>
            <w:rStyle w:val="Hyperlink"/>
            <w:rFonts w:ascii="Times New Roman" w:hAnsi="Times New Roman" w:cs="Times New Roman"/>
          </w:rPr>
          <w:t>http://davidwees.com/content/paulo-freire-reflects-his-life/</w:t>
        </w:r>
      </w:hyperlink>
    </w:p>
    <w:p w14:paraId="1A8E1FAE" w14:textId="77777777" w:rsidR="00C8003F" w:rsidRPr="003B5AD5" w:rsidRDefault="00C8003F" w:rsidP="007D7AAC">
      <w:pPr>
        <w:spacing w:line="480" w:lineRule="auto"/>
        <w:rPr>
          <w:rFonts w:ascii="Times New Roman" w:hAnsi="Times New Roman" w:cs="Times New Roman"/>
        </w:rPr>
      </w:pPr>
    </w:p>
    <w:sectPr w:rsidR="00C8003F" w:rsidRPr="003B5AD5" w:rsidSect="0012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D5"/>
    <w:rsid w:val="000E6D69"/>
    <w:rsid w:val="000F3E15"/>
    <w:rsid w:val="00120603"/>
    <w:rsid w:val="00227089"/>
    <w:rsid w:val="002327E8"/>
    <w:rsid w:val="002C5E09"/>
    <w:rsid w:val="003B5AD5"/>
    <w:rsid w:val="00424F71"/>
    <w:rsid w:val="00473210"/>
    <w:rsid w:val="004F7E86"/>
    <w:rsid w:val="00651EC1"/>
    <w:rsid w:val="00675642"/>
    <w:rsid w:val="007D7AAC"/>
    <w:rsid w:val="007F27ED"/>
    <w:rsid w:val="0089698E"/>
    <w:rsid w:val="00A7546E"/>
    <w:rsid w:val="00AC6B74"/>
    <w:rsid w:val="00B2090C"/>
    <w:rsid w:val="00C8003F"/>
    <w:rsid w:val="00E5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190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avidwees.com/content/paulo-freire-reflects-his-lif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Marleana Rolon</dc:creator>
  <cp:keywords/>
  <dc:description/>
  <cp:lastModifiedBy>Marleana Rolon</cp:lastModifiedBy>
  <cp:revision>5</cp:revision>
  <dcterms:created xsi:type="dcterms:W3CDTF">2016-08-24T12:47:00Z</dcterms:created>
  <dcterms:modified xsi:type="dcterms:W3CDTF">2016-09-07T00:04:00Z</dcterms:modified>
</cp:coreProperties>
</file>