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8B" w:rsidRPr="004846D8" w:rsidRDefault="00F30C8B" w:rsidP="00F30C8B">
      <w:pPr>
        <w:rPr>
          <w:rFonts w:ascii="Times New Roman" w:hAnsi="Times New Roman" w:cs="Times New Roman"/>
          <w:b/>
          <w:color w:val="302241"/>
          <w:sz w:val="24"/>
          <w:szCs w:val="24"/>
          <w:lang w:val="es-ES_tradnl"/>
        </w:rPr>
      </w:pPr>
      <w:r w:rsidRPr="004846D8">
        <w:rPr>
          <w:rFonts w:ascii="Times New Roman" w:hAnsi="Times New Roman" w:cs="Times New Roman"/>
          <w:b/>
          <w:color w:val="302241"/>
          <w:sz w:val="24"/>
          <w:szCs w:val="24"/>
          <w:lang w:val="es-ES_tradnl"/>
        </w:rPr>
        <w:t>OBJETIVOS DEL CURSO</w:t>
      </w:r>
      <w:r w:rsidR="00A40AFA" w:rsidRPr="004846D8">
        <w:rPr>
          <w:rFonts w:ascii="Times New Roman" w:hAnsi="Times New Roman" w:cs="Times New Roman"/>
          <w:b/>
          <w:color w:val="302241"/>
          <w:sz w:val="24"/>
          <w:szCs w:val="24"/>
          <w:lang w:val="es-ES_tradnl"/>
        </w:rPr>
        <w:t xml:space="preserve"> PARA EXAMEN 2</w:t>
      </w:r>
      <w:bookmarkStart w:id="0" w:name="_GoBack"/>
      <w:bookmarkEnd w:id="0"/>
    </w:p>
    <w:p w:rsidR="00F30C8B" w:rsidRPr="004846D8" w:rsidRDefault="00F30C8B" w:rsidP="00F30C8B">
      <w:pPr>
        <w:rPr>
          <w:rFonts w:ascii="Times New Roman" w:hAnsi="Times New Roman" w:cs="Times New Roman"/>
          <w:color w:val="302241"/>
          <w:sz w:val="24"/>
          <w:szCs w:val="24"/>
          <w:lang w:val="es-ES_tradnl"/>
        </w:rPr>
      </w:pPr>
      <w:r w:rsidRPr="004846D8">
        <w:rPr>
          <w:rFonts w:ascii="Times New Roman" w:hAnsi="Times New Roman" w:cs="Times New Roman"/>
          <w:color w:val="302241"/>
          <w:sz w:val="24"/>
          <w:szCs w:val="24"/>
          <w:lang w:val="es-ES_tradnl"/>
        </w:rPr>
        <w:t>BIOL 3349 es un curso abarcador organizado en 18 temas. Los estudiantes emplearán destrezas adquiridas y/o desarrollarán destrezas nuevas para:</w:t>
      </w:r>
    </w:p>
    <w:p w:rsidR="00F30C8B" w:rsidRPr="004846D8" w:rsidRDefault="00F30C8B" w:rsidP="00F30C8B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419"/>
        </w:rPr>
        <w:t>TEMA 6: Interacción Genética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(Cap. 4 + 19.2 Herencia mitocondrial + p.687 efecto materno)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</w:t>
      </w:r>
      <w:proofErr w:type="spellStart"/>
      <w:r w:rsidR="00275F8D"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eterminar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las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relaciones entre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diferentes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alelos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de un gen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y el efecto que éstas tienen en el fenotipo de los individuos.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Conocer que la correspondencia entre fenotipo y genotipo puede estar afectada por genes que producen fenotipos variables. 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Discriminar e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n casos que resultan en cambios importantes en las proporciones mendelianas como: interacción de genes, la presencia de alelos letales, de caracteres que están limitados por el sexo o influenciados por el sexo. 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Conocer las bases moleculares de las relaciones entre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los diferentes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alelos d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e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un gen.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FF0000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FF0000"/>
          <w:sz w:val="24"/>
          <w:szCs w:val="24"/>
          <w:lang w:val="es-419"/>
        </w:rPr>
        <w:t xml:space="preserve">Conocer qué es un análisis de complementación y su aplicación en la genética. 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Aplicar los conocimientos adquiridos a la solución de problemas relacionados con la herencia de caracteres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que no exhiben relaciones de dominancia y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recesividad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.</w:t>
      </w:r>
    </w:p>
    <w:p w:rsidR="00F30C8B" w:rsidRPr="004846D8" w:rsidRDefault="00F30C8B" w:rsidP="00F30C8B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  <w:t>Discriminar entre situaciones de herencia materna y efecto materno.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</w:t>
      </w:r>
    </w:p>
    <w:p w:rsidR="00F30C8B" w:rsidRPr="004846D8" w:rsidRDefault="00F30C8B" w:rsidP="00F30C8B">
      <w:pPr>
        <w:spacing w:before="240"/>
        <w:rPr>
          <w:rFonts w:ascii="Times New Roman" w:hAnsi="Times New Roman" w:cs="Times New Roman"/>
          <w:b/>
          <w:color w:val="FF0000"/>
          <w:sz w:val="24"/>
          <w:szCs w:val="24"/>
          <w:lang w:val="es-419"/>
        </w:rPr>
      </w:pPr>
    </w:p>
    <w:p w:rsidR="00F30C8B" w:rsidRPr="004846D8" w:rsidRDefault="00F30C8B" w:rsidP="00F30C8B">
      <w:pPr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  <w:r w:rsidRPr="00484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US"/>
        </w:rPr>
        <w:t>TEMA 7: Ligamiento y Cartografía en Eucariotas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  <w:t xml:space="preserve"> (Cap. 5.1-5.4)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Definir qué es el ligamiento genético y establecer la relación que existe entre el ligamiento y el entrecruzamiento. 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Interpretar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los estudios que condujeron al descubrimiento del ligamiento genético. 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Formular explicaciones respecto a cómo se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afecta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n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las proporciones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genotípicas y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fenotípicas de la progenie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a base de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la distancia entre genes ligados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. 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Representar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combinaciones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o arreglo de genes en los cromosomas: arreglos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parentales originales y combinaciones no parentales. 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C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alcular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la frecuencia de recombinación a partir de los resultados de un cruce de prueba e interpretar los resultados obtenidos. 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Utilizar el análisis de tres puntos, a partir de los datos de un cruce de prueba que involucra tres características, para mapear la posición de los genes.</w:t>
      </w:r>
    </w:p>
    <w:p w:rsidR="00F30C8B" w:rsidRPr="004846D8" w:rsidRDefault="00F30C8B" w:rsidP="00F30C8B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Calcular el coeficiente de coincidencia y la interferencia y su efecto en las proporciones fenotípicas esperadas en situaciones particulares.</w:t>
      </w:r>
    </w:p>
    <w:p w:rsidR="00A40AFA" w:rsidRPr="004846D8" w:rsidRDefault="00A40AFA" w:rsidP="00A40AFA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</w:p>
    <w:p w:rsidR="00A40AFA" w:rsidRPr="004846D8" w:rsidRDefault="00A40AFA" w:rsidP="00A40AFA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419"/>
        </w:rPr>
        <w:t>TEMA 8: Genética de Bacterias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(Cap. 6)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Describir los procesos involucrados en la transferencia de material hereditario entre bacterias: transformación, conjugación, transducción. Conocer los elementos principales de cada uno de estos procesos.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Interpretar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experimento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s como el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de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Lederberg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y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Tatum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que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permitió identificar la transferencia de información genética entre dos cepas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auxotróficas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de bacterias y cómo el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lastRenderedPageBreak/>
        <w:t>experimento de Davis con el tubo en U demostró la necesidad de contacto físico entre las bacterias para que ocurra una transferencia efectiva.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Definir qué es el factor de fertilidad (factor F). Describir la estructura y función del factor F en el proceso de conjugación.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Comparar el proceso de conjugación entre cepas F+ y F-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,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Hfr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y F-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vs F’ y F-.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C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alcular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la distancia y orden entre genes usando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conjugacion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interrumpida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(time-of-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entry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-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mapping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).</w:t>
      </w:r>
    </w:p>
    <w:p w:rsidR="00A40AFA" w:rsidRPr="004846D8" w:rsidRDefault="00A40AFA" w:rsidP="00A40AF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iscriminar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entre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el ciclo de vida lítico y el ciclo de vida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lisogénico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de un bacteriófago.</w:t>
      </w:r>
    </w:p>
    <w:p w:rsidR="00A40AFA" w:rsidRPr="004846D8" w:rsidRDefault="00A40AFA" w:rsidP="00A40AFA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b/>
          <w:color w:val="000000" w:themeColor="text1"/>
          <w:sz w:val="24"/>
          <w:szCs w:val="24"/>
          <w:lang w:val="es-419"/>
        </w:rPr>
        <w:t>TEMA 9: ADN, Cromosomas y Replicación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(Cap. 7 + Cap. 11.1-11.3)</w:t>
      </w:r>
    </w:p>
    <w:p w:rsidR="00A40AFA" w:rsidRPr="004846D8" w:rsidRDefault="00A40AFA" w:rsidP="00A40AFA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Describir la composición y estructura de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l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os ácidos nucleicos (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AND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, RNA)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.</w:t>
      </w:r>
    </w:p>
    <w:p w:rsidR="00A40AFA" w:rsidRPr="004846D8" w:rsidRDefault="00A40AFA" w:rsidP="00A40AFA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Distinguir entre los diferentes tipos de ácidos nucleicos y su organización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en los cromosomas y cómo la configuración de los cromosomas varía entre grupos biológicos como los virus, las bacterias y los eucariotas.</w:t>
      </w:r>
    </w:p>
    <w:p w:rsidR="00A40AFA" w:rsidRPr="004846D8" w:rsidRDefault="00A40AFA" w:rsidP="00A40AFA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Describir el mecanismo de replicación del ADN y el rol de las proteínas y enzimas que intervienen en el proceso.</w:t>
      </w:r>
    </w:p>
    <w:p w:rsidR="00A40AFA" w:rsidRPr="004846D8" w:rsidRDefault="00A40AFA" w:rsidP="00A40AFA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Usar el conocimiento de la replicación en la solución de problemas (antibióticos, casos de importancia social).</w:t>
      </w:r>
    </w:p>
    <w:p w:rsidR="00A40AFA" w:rsidRPr="004846D8" w:rsidRDefault="00A40AFA" w:rsidP="00A40AFA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</w:pP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Conocer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e </w:t>
      </w:r>
      <w:proofErr w:type="spellStart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interpreter</w:t>
      </w:r>
      <w:proofErr w:type="spellEnd"/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 resultados que se obtienen con </w:t>
      </w:r>
      <w:r w:rsidRPr="004846D8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algunas técnicas de análisis molecular que utilizan como base la replicación del ADN.</w:t>
      </w:r>
    </w:p>
    <w:sectPr w:rsidR="00A40AFA" w:rsidRPr="0048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64D"/>
    <w:multiLevelType w:val="hybridMultilevel"/>
    <w:tmpl w:val="29D6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DA6"/>
    <w:multiLevelType w:val="hybridMultilevel"/>
    <w:tmpl w:val="327E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AE1"/>
    <w:multiLevelType w:val="hybridMultilevel"/>
    <w:tmpl w:val="DFA67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6A66"/>
    <w:multiLevelType w:val="hybridMultilevel"/>
    <w:tmpl w:val="565A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11C1"/>
    <w:multiLevelType w:val="hybridMultilevel"/>
    <w:tmpl w:val="AE24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52"/>
    <w:multiLevelType w:val="hybridMultilevel"/>
    <w:tmpl w:val="360A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91BA9"/>
    <w:multiLevelType w:val="hybridMultilevel"/>
    <w:tmpl w:val="C816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67767"/>
    <w:multiLevelType w:val="hybridMultilevel"/>
    <w:tmpl w:val="F10E5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427A3"/>
    <w:multiLevelType w:val="hybridMultilevel"/>
    <w:tmpl w:val="C32A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8B"/>
    <w:rsid w:val="00275F8D"/>
    <w:rsid w:val="003B2864"/>
    <w:rsid w:val="004846D8"/>
    <w:rsid w:val="00847ED3"/>
    <w:rsid w:val="00A40AFA"/>
    <w:rsid w:val="00A753B0"/>
    <w:rsid w:val="00B158A4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8F275-414C-4FD6-9E77-E4E7EF1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cintron</dc:creator>
  <cp:keywords/>
  <dc:description/>
  <cp:lastModifiedBy>noemi cintron</cp:lastModifiedBy>
  <cp:revision>5</cp:revision>
  <dcterms:created xsi:type="dcterms:W3CDTF">2016-09-17T00:35:00Z</dcterms:created>
  <dcterms:modified xsi:type="dcterms:W3CDTF">2016-09-17T00:44:00Z</dcterms:modified>
</cp:coreProperties>
</file>